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 w:rsidP="00763619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2A24F0" w:rsidP="0047630E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March</w:t>
      </w:r>
      <w:r w:rsidR="003B4741">
        <w:rPr>
          <w:rFonts w:ascii="Guatemala" w:hAnsi="Guatemala"/>
          <w:b/>
          <w:sz w:val="40"/>
        </w:rPr>
        <w:t xml:space="preserve"> 4</w:t>
      </w:r>
      <w:r w:rsidR="001E6C6B">
        <w:rPr>
          <w:rFonts w:ascii="Guatemala" w:hAnsi="Guatemala"/>
          <w:b/>
          <w:sz w:val="40"/>
        </w:rPr>
        <w:t>,</w:t>
      </w:r>
      <w:r w:rsidR="004478ED">
        <w:rPr>
          <w:rFonts w:ascii="Guatemala" w:hAnsi="Guatemala"/>
          <w:b/>
          <w:sz w:val="40"/>
        </w:rPr>
        <w:t xml:space="preserve"> 2018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2A24F0" w:rsidP="00F17BEA">
      <w:pPr>
        <w:pStyle w:val="BodyText"/>
        <w:rPr>
          <w:sz w:val="28"/>
        </w:rPr>
      </w:pPr>
      <w:proofErr w:type="gramStart"/>
      <w:r>
        <w:rPr>
          <w:sz w:val="28"/>
        </w:rPr>
        <w:t>Manor Bowl</w:t>
      </w:r>
      <w:r w:rsidR="003B4741">
        <w:rPr>
          <w:sz w:val="28"/>
        </w:rPr>
        <w:t>,</w:t>
      </w:r>
      <w:r>
        <w:rPr>
          <w:sz w:val="28"/>
        </w:rPr>
        <w:t xml:space="preserve"> 887 Manor Blvd.,</w:t>
      </w:r>
      <w:proofErr w:type="gramEnd"/>
      <w:r w:rsidR="004478ED">
        <w:rPr>
          <w:sz w:val="28"/>
        </w:rPr>
        <w:t xml:space="preserve"> </w:t>
      </w:r>
      <w:r w:rsidR="000E48C2">
        <w:rPr>
          <w:sz w:val="28"/>
        </w:rPr>
        <w:t xml:space="preserve">            </w:t>
      </w:r>
    </w:p>
    <w:p w:rsidR="000E48C2" w:rsidRDefault="0024133D">
      <w:pPr>
        <w:pStyle w:val="BodyTex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B490" wp14:editId="1BF3EB1B">
            <wp:simplePos x="0" y="0"/>
            <wp:positionH relativeFrom="column">
              <wp:posOffset>490654</wp:posOffset>
            </wp:positionH>
            <wp:positionV relativeFrom="paragraph">
              <wp:posOffset>62168</wp:posOffset>
            </wp:positionV>
            <wp:extent cx="5884762" cy="5296829"/>
            <wp:effectExtent l="0" t="0" r="1905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1000"/>
                              </a14:imgEffect>
                              <a14:imgEffect>
                                <a14:brightnessContrast bright="66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3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2A24F0">
        <w:rPr>
          <w:sz w:val="28"/>
        </w:rPr>
        <w:t>San Leandro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4143F9">
        <w:rPr>
          <w:sz w:val="28"/>
        </w:rPr>
        <w:t xml:space="preserve"> </w:t>
      </w:r>
      <w:r w:rsidR="00007233">
        <w:rPr>
          <w:sz w:val="28"/>
        </w:rPr>
        <w:t xml:space="preserve">- </w:t>
      </w:r>
      <w:r w:rsidR="0051715A">
        <w:rPr>
          <w:sz w:val="28"/>
        </w:rPr>
        <w:t>(</w:t>
      </w:r>
      <w:r w:rsidR="002A24F0">
        <w:rPr>
          <w:sz w:val="28"/>
        </w:rPr>
        <w:t>510</w:t>
      </w:r>
      <w:r w:rsidR="001E6C6B">
        <w:rPr>
          <w:sz w:val="28"/>
        </w:rPr>
        <w:t xml:space="preserve">) </w:t>
      </w:r>
      <w:r w:rsidR="002A24F0">
        <w:rPr>
          <w:sz w:val="28"/>
        </w:rPr>
        <w:t>351-2101</w:t>
      </w:r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273B0A7" wp14:editId="6B4CD227">
            <wp:simplePos x="0" y="0"/>
            <wp:positionH relativeFrom="column">
              <wp:posOffset>5374887</wp:posOffset>
            </wp:positionH>
            <wp:positionV relativeFrom="paragraph">
              <wp:posOffset>-4259</wp:posOffset>
            </wp:positionV>
            <wp:extent cx="1746793" cy="1148575"/>
            <wp:effectExtent l="0" t="0" r="6350" b="0"/>
            <wp:wrapNone/>
            <wp:docPr id="6" name="Picture 6" descr="Logo of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Like us on 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35" cy="11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B1BB5">
        <w:rPr>
          <w:sz w:val="28"/>
          <w:szCs w:val="28"/>
        </w:rPr>
        <w:t xml:space="preserve"> #5013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  <w:r w:rsidR="00CE6DF0" w:rsidRPr="00CE6DF0">
        <w:rPr>
          <w:noProof/>
        </w:rPr>
        <w:t xml:space="preserve"> 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Pr="00821A54">
        <w:rPr>
          <w:sz w:val="32"/>
          <w:szCs w:val="32"/>
        </w:rPr>
        <w:t xml:space="preserve"> – </w:t>
      </w:r>
      <w:hyperlink r:id="rId17" w:history="1">
        <w:r w:rsidRPr="00821A54">
          <w:rPr>
            <w:rStyle w:val="Hyperlink"/>
            <w:sz w:val="32"/>
            <w:szCs w:val="32"/>
          </w:rPr>
          <w:t>Debra.haggerty7@gmail.com</w:t>
        </w:r>
      </w:hyperlink>
      <w:r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763619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B446BB" wp14:editId="4F0A7509">
            <wp:simplePos x="0" y="0"/>
            <wp:positionH relativeFrom="column">
              <wp:posOffset>4994910</wp:posOffset>
            </wp:positionH>
            <wp:positionV relativeFrom="paragraph">
              <wp:posOffset>76200</wp:posOffset>
            </wp:positionV>
            <wp:extent cx="2207895" cy="1348740"/>
            <wp:effectExtent l="0" t="0" r="1905" b="381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47E6504" wp14:editId="7FF6038B">
            <wp:simplePos x="0" y="0"/>
            <wp:positionH relativeFrom="column">
              <wp:posOffset>1795346</wp:posOffset>
            </wp:positionH>
            <wp:positionV relativeFrom="paragraph">
              <wp:posOffset>77516</wp:posOffset>
            </wp:positionV>
            <wp:extent cx="3245005" cy="1527222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06" cy="15271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82A729" wp14:editId="6053AF5A">
            <wp:extent cx="1795346" cy="1360449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46" cy="13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2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C0" w:rsidRDefault="00487BC0" w:rsidP="00713747">
      <w:r>
        <w:separator/>
      </w:r>
    </w:p>
  </w:endnote>
  <w:endnote w:type="continuationSeparator" w:id="0">
    <w:p w:rsidR="00487BC0" w:rsidRDefault="00487BC0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C0" w:rsidRDefault="00487BC0" w:rsidP="00713747">
      <w:r>
        <w:separator/>
      </w:r>
    </w:p>
  </w:footnote>
  <w:footnote w:type="continuationSeparator" w:id="0">
    <w:p w:rsidR="00487BC0" w:rsidRDefault="00487BC0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B1BB5"/>
    <w:rsid w:val="000C31F9"/>
    <w:rsid w:val="000E48C2"/>
    <w:rsid w:val="00117BAF"/>
    <w:rsid w:val="00122D97"/>
    <w:rsid w:val="001A783D"/>
    <w:rsid w:val="001E6C6B"/>
    <w:rsid w:val="001F1E93"/>
    <w:rsid w:val="0024133D"/>
    <w:rsid w:val="00256C03"/>
    <w:rsid w:val="00284C5C"/>
    <w:rsid w:val="002A24F0"/>
    <w:rsid w:val="0035458D"/>
    <w:rsid w:val="0037659C"/>
    <w:rsid w:val="003B4741"/>
    <w:rsid w:val="004143F9"/>
    <w:rsid w:val="004478ED"/>
    <w:rsid w:val="0047630E"/>
    <w:rsid w:val="00487BC0"/>
    <w:rsid w:val="0051103C"/>
    <w:rsid w:val="0051715A"/>
    <w:rsid w:val="00551DA9"/>
    <w:rsid w:val="00573780"/>
    <w:rsid w:val="005A6EC4"/>
    <w:rsid w:val="005D5680"/>
    <w:rsid w:val="006115D8"/>
    <w:rsid w:val="006268F0"/>
    <w:rsid w:val="00630AA8"/>
    <w:rsid w:val="006D33E9"/>
    <w:rsid w:val="00713747"/>
    <w:rsid w:val="00763619"/>
    <w:rsid w:val="007C4E39"/>
    <w:rsid w:val="007E63A9"/>
    <w:rsid w:val="00820E6E"/>
    <w:rsid w:val="00821A54"/>
    <w:rsid w:val="008A44CB"/>
    <w:rsid w:val="009D702F"/>
    <w:rsid w:val="00A52D81"/>
    <w:rsid w:val="00A60A8A"/>
    <w:rsid w:val="00A760A3"/>
    <w:rsid w:val="00A853D5"/>
    <w:rsid w:val="00A94EC9"/>
    <w:rsid w:val="00B15892"/>
    <w:rsid w:val="00B45563"/>
    <w:rsid w:val="00BD0AE6"/>
    <w:rsid w:val="00C13786"/>
    <w:rsid w:val="00C13CDD"/>
    <w:rsid w:val="00C256BA"/>
    <w:rsid w:val="00C376A5"/>
    <w:rsid w:val="00C401BB"/>
    <w:rsid w:val="00C452EF"/>
    <w:rsid w:val="00C517B3"/>
    <w:rsid w:val="00C52CB2"/>
    <w:rsid w:val="00C93380"/>
    <w:rsid w:val="00C943DB"/>
    <w:rsid w:val="00CE6DF0"/>
    <w:rsid w:val="00CF55F8"/>
    <w:rsid w:val="00D958F7"/>
    <w:rsid w:val="00DA795E"/>
    <w:rsid w:val="00E02C07"/>
    <w:rsid w:val="00E178D0"/>
    <w:rsid w:val="00E7425F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ebra.haggerty7@gmail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5DF3-5E1D-47DD-9690-FFE8DD32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689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2017-09-21T16:37:00Z</cp:lastPrinted>
  <dcterms:created xsi:type="dcterms:W3CDTF">2018-01-15T01:16:00Z</dcterms:created>
  <dcterms:modified xsi:type="dcterms:W3CDTF">2018-01-15T01:16:00Z</dcterms:modified>
</cp:coreProperties>
</file>